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CFFBA3" w14:textId="4430D4B4" w:rsidR="00556953" w:rsidRPr="00556953" w:rsidRDefault="00461252" w:rsidP="00544C20">
      <w:pPr>
        <w:spacing w:after="240" w:line="360" w:lineRule="auto"/>
        <w:jc w:val="center"/>
        <w:rPr>
          <w:rFonts w:ascii="Times New Roman" w:eastAsia="Times New Roman" w:hAnsi="Times New Roman" w:cs="Times New Roman"/>
          <w:b/>
          <w:bCs/>
          <w:color w:val="000000"/>
          <w:sz w:val="24"/>
          <w:szCs w:val="24"/>
          <w:lang w:val="es-CO"/>
        </w:rPr>
      </w:pPr>
      <w:r w:rsidRPr="00556953">
        <w:rPr>
          <w:rFonts w:ascii="Times New Roman" w:eastAsia="Times New Roman" w:hAnsi="Times New Roman" w:cs="Times New Roman"/>
          <w:b/>
          <w:bCs/>
          <w:color w:val="000000"/>
          <w:sz w:val="24"/>
          <w:szCs w:val="24"/>
          <w:lang w:val="es-CO"/>
        </w:rPr>
        <w:t>PROPOSICIÓN</w:t>
      </w:r>
    </w:p>
    <w:p w14:paraId="389354A0" w14:textId="32ABEE5D" w:rsidR="00461252" w:rsidRPr="00544C20" w:rsidRDefault="00544C20" w:rsidP="0084261C">
      <w:pPr>
        <w:spacing w:after="240" w:line="276" w:lineRule="auto"/>
        <w:jc w:val="both"/>
        <w:rPr>
          <w:rFonts w:ascii="Times New Roman" w:eastAsia="Times New Roman" w:hAnsi="Times New Roman" w:cs="Times New Roman"/>
          <w:color w:val="000000"/>
          <w:sz w:val="24"/>
          <w:szCs w:val="24"/>
          <w:lang w:val="es-CO"/>
        </w:rPr>
      </w:pPr>
      <w:r>
        <w:rPr>
          <w:rFonts w:ascii="Times New Roman" w:eastAsia="Times New Roman" w:hAnsi="Times New Roman" w:cs="Times New Roman"/>
          <w:color w:val="000000"/>
          <w:sz w:val="24"/>
          <w:szCs w:val="24"/>
          <w:lang w:val="es-CO"/>
        </w:rPr>
        <w:t>Modifíquese</w:t>
      </w:r>
      <w:r w:rsidR="00556953" w:rsidRPr="00556953">
        <w:rPr>
          <w:rFonts w:ascii="Times New Roman" w:eastAsia="Times New Roman" w:hAnsi="Times New Roman" w:cs="Times New Roman"/>
          <w:color w:val="000000"/>
          <w:sz w:val="24"/>
          <w:szCs w:val="24"/>
          <w:lang w:val="es-CO"/>
        </w:rPr>
        <w:t xml:space="preserve"> e</w:t>
      </w:r>
      <w:r w:rsidR="00461252" w:rsidRPr="00556953">
        <w:rPr>
          <w:rFonts w:ascii="Times New Roman" w:eastAsia="Times New Roman" w:hAnsi="Times New Roman" w:cs="Times New Roman"/>
          <w:color w:val="000000"/>
          <w:sz w:val="24"/>
          <w:szCs w:val="24"/>
          <w:lang w:val="es-CO"/>
        </w:rPr>
        <w:t>l artículo</w:t>
      </w:r>
      <w:r>
        <w:rPr>
          <w:rFonts w:ascii="Times New Roman" w:eastAsia="Times New Roman" w:hAnsi="Times New Roman" w:cs="Times New Roman"/>
          <w:color w:val="000000"/>
          <w:sz w:val="24"/>
          <w:szCs w:val="24"/>
          <w:lang w:val="es-CO"/>
        </w:rPr>
        <w:t xml:space="preserve"> 338B</w:t>
      </w:r>
      <w:r w:rsidR="00461252" w:rsidRPr="00556953">
        <w:rPr>
          <w:rFonts w:ascii="Times New Roman" w:eastAsia="Times New Roman" w:hAnsi="Times New Roman" w:cs="Times New Roman"/>
          <w:color w:val="000000"/>
          <w:sz w:val="24"/>
          <w:szCs w:val="24"/>
          <w:lang w:val="es-CO"/>
        </w:rPr>
        <w:t xml:space="preserve"> del</w:t>
      </w:r>
      <w:r w:rsidR="007343C7">
        <w:rPr>
          <w:rFonts w:ascii="Times New Roman" w:eastAsia="Times New Roman" w:hAnsi="Times New Roman" w:cs="Times New Roman"/>
          <w:color w:val="000000"/>
          <w:sz w:val="24"/>
          <w:szCs w:val="24"/>
          <w:lang w:val="es-CO"/>
        </w:rPr>
        <w:t xml:space="preserve"> artículo 1 del</w:t>
      </w:r>
      <w:r w:rsidR="00461252" w:rsidRPr="00556953">
        <w:rPr>
          <w:rFonts w:ascii="Times New Roman" w:eastAsia="Times New Roman" w:hAnsi="Times New Roman" w:cs="Times New Roman"/>
          <w:color w:val="000000"/>
          <w:sz w:val="24"/>
          <w:szCs w:val="24"/>
          <w:lang w:val="es-CO"/>
        </w:rPr>
        <w:t xml:space="preserve"> </w:t>
      </w:r>
      <w:r w:rsidR="00461252" w:rsidRPr="00556953">
        <w:rPr>
          <w:rFonts w:ascii="Times New Roman" w:eastAsia="Times New Roman" w:hAnsi="Times New Roman" w:cs="Times New Roman"/>
          <w:b/>
          <w:bCs/>
          <w:color w:val="000000"/>
          <w:sz w:val="24"/>
          <w:szCs w:val="24"/>
          <w:lang w:val="es-CO"/>
        </w:rPr>
        <w:t>Proyecto</w:t>
      </w:r>
      <w:r w:rsidR="007343C7">
        <w:rPr>
          <w:rFonts w:ascii="Times New Roman" w:eastAsia="Times New Roman" w:hAnsi="Times New Roman" w:cs="Times New Roman"/>
          <w:b/>
          <w:bCs/>
          <w:color w:val="000000"/>
          <w:sz w:val="24"/>
          <w:szCs w:val="24"/>
          <w:lang w:val="es-CO"/>
        </w:rPr>
        <w:t xml:space="preserve"> de ley</w:t>
      </w:r>
      <w:r w:rsidR="00461252" w:rsidRPr="00556953">
        <w:rPr>
          <w:rFonts w:ascii="Times New Roman" w:eastAsia="Times New Roman" w:hAnsi="Times New Roman" w:cs="Times New Roman"/>
          <w:b/>
          <w:bCs/>
          <w:color w:val="000000"/>
          <w:sz w:val="24"/>
          <w:szCs w:val="24"/>
          <w:lang w:val="es-CO"/>
        </w:rPr>
        <w:t xml:space="preserve"> </w:t>
      </w:r>
      <w:r w:rsidR="00556953" w:rsidRPr="00556953">
        <w:rPr>
          <w:rFonts w:ascii="Times New Roman" w:eastAsia="Times New Roman" w:hAnsi="Times New Roman" w:cs="Times New Roman"/>
          <w:b/>
          <w:bCs/>
          <w:color w:val="000000"/>
          <w:sz w:val="24"/>
          <w:szCs w:val="24"/>
          <w:lang w:val="es-CO"/>
        </w:rPr>
        <w:t>Por medio del cual se sustituye el Título XI, “de los delitos contra los recursos naturales y el medio ambiente “de la Ley 599 del 2000”</w:t>
      </w:r>
      <w:r>
        <w:rPr>
          <w:rFonts w:ascii="Times New Roman" w:eastAsia="Times New Roman" w:hAnsi="Times New Roman" w:cs="Times New Roman"/>
          <w:b/>
          <w:bCs/>
          <w:color w:val="000000"/>
          <w:sz w:val="24"/>
          <w:szCs w:val="24"/>
          <w:lang w:val="es-CO"/>
        </w:rPr>
        <w:t xml:space="preserve"> </w:t>
      </w:r>
      <w:r>
        <w:rPr>
          <w:rFonts w:ascii="Times New Roman" w:eastAsia="Times New Roman" w:hAnsi="Times New Roman" w:cs="Times New Roman"/>
          <w:color w:val="000000"/>
          <w:sz w:val="24"/>
          <w:szCs w:val="24"/>
          <w:lang w:val="es-CO"/>
        </w:rPr>
        <w:t>el cual quedará así:</w:t>
      </w:r>
    </w:p>
    <w:p w14:paraId="4C4D8DD2" w14:textId="017FC9C6" w:rsidR="00544C20" w:rsidRPr="00544C20" w:rsidRDefault="00544C20" w:rsidP="0084261C">
      <w:pPr>
        <w:spacing w:after="240" w:line="276" w:lineRule="auto"/>
        <w:jc w:val="both"/>
        <w:rPr>
          <w:rFonts w:ascii="Times New Roman" w:eastAsia="Times New Roman" w:hAnsi="Times New Roman" w:cs="Times New Roman"/>
          <w:b/>
          <w:bCs/>
          <w:color w:val="000000"/>
          <w:sz w:val="24"/>
          <w:szCs w:val="24"/>
          <w:u w:val="single"/>
          <w:lang w:val="es-CO"/>
        </w:rPr>
      </w:pPr>
      <w:r w:rsidRPr="00544C20">
        <w:rPr>
          <w:rFonts w:ascii="Times New Roman" w:eastAsia="Times New Roman" w:hAnsi="Times New Roman" w:cs="Times New Roman"/>
          <w:b/>
          <w:bCs/>
          <w:color w:val="000000"/>
          <w:sz w:val="24"/>
          <w:szCs w:val="24"/>
          <w:lang w:val="es-CO"/>
        </w:rPr>
        <w:t>ARTÍCULO 338B. Modalidad culposa.</w:t>
      </w:r>
      <w:r>
        <w:rPr>
          <w:rFonts w:ascii="Times New Roman" w:eastAsia="Times New Roman" w:hAnsi="Times New Roman" w:cs="Times New Roman"/>
          <w:b/>
          <w:bCs/>
          <w:color w:val="000000"/>
          <w:sz w:val="24"/>
          <w:szCs w:val="24"/>
          <w:lang w:val="es-CO"/>
        </w:rPr>
        <w:t xml:space="preserve"> </w:t>
      </w:r>
      <w:r w:rsidRPr="00544C20">
        <w:rPr>
          <w:rFonts w:ascii="Times New Roman" w:eastAsia="Times New Roman" w:hAnsi="Times New Roman" w:cs="Times New Roman"/>
          <w:color w:val="000000"/>
          <w:sz w:val="24"/>
          <w:szCs w:val="24"/>
          <w:lang w:val="es-CO"/>
        </w:rPr>
        <w:t>Si por culpa se ocasionare alguna de las conductas descritas en este título, en los casos en que ello sea posible según su configuración estructural, la pena correspondiente se reducirá a la mitad</w:t>
      </w:r>
      <w:r>
        <w:rPr>
          <w:rFonts w:ascii="Times New Roman" w:eastAsia="Times New Roman" w:hAnsi="Times New Roman" w:cs="Times New Roman"/>
          <w:color w:val="000000"/>
          <w:sz w:val="24"/>
          <w:szCs w:val="24"/>
          <w:lang w:val="es-CO"/>
        </w:rPr>
        <w:t xml:space="preserve"> </w:t>
      </w:r>
      <w:r>
        <w:rPr>
          <w:rFonts w:ascii="Times New Roman" w:eastAsia="Times New Roman" w:hAnsi="Times New Roman" w:cs="Times New Roman"/>
          <w:b/>
          <w:bCs/>
          <w:color w:val="000000"/>
          <w:sz w:val="24"/>
          <w:szCs w:val="24"/>
          <w:u w:val="single"/>
          <w:lang w:val="es-CO"/>
        </w:rPr>
        <w:t xml:space="preserve">siempre que la conducta hubiese producido algún grado de </w:t>
      </w:r>
      <w:r w:rsidR="0084261C">
        <w:rPr>
          <w:rFonts w:ascii="Times New Roman" w:eastAsia="Times New Roman" w:hAnsi="Times New Roman" w:cs="Times New Roman"/>
          <w:b/>
          <w:bCs/>
          <w:color w:val="000000"/>
          <w:sz w:val="24"/>
          <w:szCs w:val="24"/>
          <w:u w:val="single"/>
          <w:lang w:val="es-CO"/>
        </w:rPr>
        <w:t>daño ambiental</w:t>
      </w:r>
    </w:p>
    <w:p w14:paraId="5A1074B1" w14:textId="67FAA4EC" w:rsidR="00556953" w:rsidRDefault="00556953" w:rsidP="00556953">
      <w:pPr>
        <w:spacing w:after="240" w:line="360" w:lineRule="auto"/>
        <w:jc w:val="both"/>
        <w:rPr>
          <w:rFonts w:ascii="Times New Roman" w:eastAsia="Times New Roman" w:hAnsi="Times New Roman" w:cs="Times New Roman"/>
          <w:color w:val="000000"/>
          <w:sz w:val="24"/>
          <w:szCs w:val="24"/>
          <w:lang w:val="es-CO"/>
        </w:rPr>
      </w:pPr>
      <w:r w:rsidRPr="00556953">
        <w:rPr>
          <w:rFonts w:ascii="Times New Roman" w:eastAsia="Times New Roman" w:hAnsi="Times New Roman" w:cs="Times New Roman"/>
          <w:color w:val="000000"/>
          <w:sz w:val="24"/>
          <w:szCs w:val="24"/>
          <w:lang w:val="es-CO"/>
        </w:rPr>
        <w:t>Justificación:</w:t>
      </w:r>
    </w:p>
    <w:p w14:paraId="74585338" w14:textId="5B5DF204" w:rsidR="00225A3C" w:rsidRDefault="00544C20" w:rsidP="0084261C">
      <w:pPr>
        <w:spacing w:after="240" w:line="276" w:lineRule="auto"/>
        <w:jc w:val="both"/>
        <w:rPr>
          <w:rFonts w:ascii="Times New Roman" w:hAnsi="Times New Roman" w:cs="Times New Roman"/>
          <w:sz w:val="24"/>
          <w:szCs w:val="24"/>
          <w:lang w:val="es-CO"/>
        </w:rPr>
      </w:pPr>
      <w:r>
        <w:rPr>
          <w:rFonts w:ascii="Times New Roman" w:hAnsi="Times New Roman" w:cs="Times New Roman"/>
          <w:sz w:val="24"/>
          <w:szCs w:val="24"/>
        </w:rPr>
        <w:t>El Proyecto de ley e</w:t>
      </w:r>
      <w:r>
        <w:rPr>
          <w:rFonts w:ascii="Times New Roman" w:hAnsi="Times New Roman" w:cs="Times New Roman"/>
          <w:sz w:val="24"/>
          <w:szCs w:val="24"/>
          <w:lang w:val="es-CO"/>
        </w:rPr>
        <w:t>n su articulado ha establecido que hay circunstancias por las cuales la conducta es más gravosa o es una circunstancia de mayor punibilidad. El impacto ambienta</w:t>
      </w:r>
      <w:r w:rsidR="0084261C">
        <w:rPr>
          <w:rFonts w:ascii="Times New Roman" w:hAnsi="Times New Roman" w:cs="Times New Roman"/>
          <w:sz w:val="24"/>
          <w:szCs w:val="24"/>
          <w:lang w:val="es-CO"/>
        </w:rPr>
        <w:t xml:space="preserve">l </w:t>
      </w:r>
      <w:r>
        <w:rPr>
          <w:rFonts w:ascii="Times New Roman" w:hAnsi="Times New Roman" w:cs="Times New Roman"/>
          <w:sz w:val="24"/>
          <w:szCs w:val="24"/>
          <w:lang w:val="es-CO"/>
        </w:rPr>
        <w:t>(IA) es uno de ellos quedando establecido como disposición común. Así las cosas, no puede aplicarse una lógica diferente en el caso de la modalidad culposa ya que esta deviene de una falta del deber objetico de cuidado, por lo que en principio no hay mayor reproche en la conducta y solo debería haberlo si esa falta de cuidado tuvo como consecuencia la producción de</w:t>
      </w:r>
      <w:r w:rsidR="0084261C">
        <w:rPr>
          <w:rFonts w:ascii="Times New Roman" w:hAnsi="Times New Roman" w:cs="Times New Roman"/>
          <w:sz w:val="24"/>
          <w:szCs w:val="24"/>
          <w:lang w:val="es-CO"/>
        </w:rPr>
        <w:t xml:space="preserve"> algún daño ambiental</w:t>
      </w:r>
      <w:r>
        <w:rPr>
          <w:rFonts w:ascii="Times New Roman" w:hAnsi="Times New Roman" w:cs="Times New Roman"/>
          <w:sz w:val="24"/>
          <w:szCs w:val="24"/>
          <w:lang w:val="es-CO"/>
        </w:rPr>
        <w:t xml:space="preserve"> ya que de otra manera se estaría castigando una conducta sin verdadera antijuridicidad material.</w:t>
      </w:r>
      <w:r w:rsidR="0084261C">
        <w:rPr>
          <w:rFonts w:ascii="Times New Roman" w:hAnsi="Times New Roman" w:cs="Times New Roman"/>
          <w:sz w:val="24"/>
          <w:szCs w:val="24"/>
          <w:lang w:val="es-CO"/>
        </w:rPr>
        <w:t xml:space="preserve"> La razón por la que se debe preferir el daño ambiental sobre el impacto ambiental es que toda actividad humana impacta el medio ambiente, no hay forma de que no lo haga, por lo que se debe tener en cuenta el impacto en tanto daño, no en tanto mera acción humana.</w:t>
      </w:r>
    </w:p>
    <w:p w14:paraId="405A5518" w14:textId="2D217337" w:rsidR="002866D3" w:rsidRDefault="00544C20" w:rsidP="00556953">
      <w:pPr>
        <w:spacing w:after="240" w:line="360" w:lineRule="auto"/>
        <w:jc w:val="both"/>
        <w:rPr>
          <w:rFonts w:ascii="Times New Roman" w:hAnsi="Times New Roman" w:cs="Times New Roman"/>
          <w:sz w:val="24"/>
          <w:szCs w:val="24"/>
          <w:lang w:val="es-CO"/>
        </w:rPr>
      </w:pPr>
      <w:r>
        <w:rPr>
          <w:rFonts w:ascii="Times New Roman" w:hAnsi="Times New Roman" w:cs="Times New Roman"/>
          <w:sz w:val="24"/>
          <w:szCs w:val="24"/>
          <w:lang w:val="es-CO"/>
        </w:rPr>
        <w:t>De los honorables congresistas,</w:t>
      </w:r>
    </w:p>
    <w:p w14:paraId="774DE15D" w14:textId="77777777" w:rsidR="0084261C" w:rsidRPr="00544C20" w:rsidRDefault="0084261C" w:rsidP="00556953">
      <w:pPr>
        <w:spacing w:after="240" w:line="360" w:lineRule="auto"/>
        <w:jc w:val="both"/>
        <w:rPr>
          <w:rFonts w:ascii="Times New Roman" w:hAnsi="Times New Roman" w:cs="Times New Roman"/>
          <w:sz w:val="24"/>
          <w:szCs w:val="24"/>
          <w:lang w:val="es-CO"/>
        </w:rPr>
      </w:pPr>
    </w:p>
    <w:p w14:paraId="7BB7FAA1" w14:textId="1226C4CB" w:rsidR="000E5002" w:rsidRPr="00556953" w:rsidRDefault="00225A3C" w:rsidP="00544C20">
      <w:pPr>
        <w:jc w:val="both"/>
        <w:rPr>
          <w:rFonts w:ascii="Times New Roman" w:eastAsia="Times New Roman" w:hAnsi="Times New Roman" w:cs="Times New Roman"/>
          <w:color w:val="000000"/>
          <w:sz w:val="24"/>
          <w:szCs w:val="24"/>
          <w:lang w:val="es-CO"/>
        </w:rPr>
      </w:pPr>
      <w:r w:rsidRPr="00556953">
        <w:rPr>
          <w:rFonts w:ascii="Times New Roman" w:hAnsi="Times New Roman" w:cs="Times New Roman"/>
          <w:b/>
          <w:noProof/>
          <w:sz w:val="24"/>
          <w:szCs w:val="24"/>
        </w:rPr>
        <w:drawing>
          <wp:anchor distT="0" distB="0" distL="114300" distR="114300" simplePos="0" relativeHeight="251659264" behindDoc="0" locked="0" layoutInCell="1" allowOverlap="1" wp14:anchorId="163F6492" wp14:editId="56481294">
            <wp:simplePos x="0" y="0"/>
            <wp:positionH relativeFrom="column">
              <wp:posOffset>1760220</wp:posOffset>
            </wp:positionH>
            <wp:positionV relativeFrom="paragraph">
              <wp:posOffset>36195</wp:posOffset>
            </wp:positionV>
            <wp:extent cx="2154555" cy="563880"/>
            <wp:effectExtent l="0" t="0" r="0" b="762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4555" cy="563880"/>
                    </a:xfrm>
                    <a:prstGeom prst="rect">
                      <a:avLst/>
                    </a:prstGeom>
                  </pic:spPr>
                </pic:pic>
              </a:graphicData>
            </a:graphic>
            <wp14:sizeRelH relativeFrom="margin">
              <wp14:pctWidth>0</wp14:pctWidth>
            </wp14:sizeRelH>
            <wp14:sizeRelV relativeFrom="margin">
              <wp14:pctHeight>0</wp14:pctHeight>
            </wp14:sizeRelV>
          </wp:anchor>
        </w:drawing>
      </w:r>
    </w:p>
    <w:p w14:paraId="25E5644B" w14:textId="4CB5FC0B" w:rsidR="00C13919" w:rsidRPr="00556953" w:rsidRDefault="000E5002" w:rsidP="00544C20">
      <w:pPr>
        <w:jc w:val="center"/>
        <w:rPr>
          <w:rFonts w:ascii="Times New Roman" w:eastAsia="Times New Roman" w:hAnsi="Times New Roman" w:cs="Times New Roman"/>
          <w:b/>
          <w:bCs/>
          <w:color w:val="000000"/>
          <w:sz w:val="24"/>
          <w:szCs w:val="24"/>
          <w:lang w:val="es-CO"/>
        </w:rPr>
      </w:pPr>
      <w:r w:rsidRPr="00556953">
        <w:rPr>
          <w:rFonts w:ascii="Times New Roman" w:eastAsia="Times New Roman" w:hAnsi="Times New Roman" w:cs="Times New Roman"/>
          <w:b/>
          <w:bCs/>
          <w:color w:val="000000"/>
          <w:sz w:val="24"/>
          <w:szCs w:val="24"/>
          <w:lang w:val="es-CO"/>
        </w:rPr>
        <w:t xml:space="preserve">EDWARD DAVID RODRÍGUEZ RODRÍGUEZ </w:t>
      </w:r>
    </w:p>
    <w:p w14:paraId="7C931BDE" w14:textId="6C2925BC" w:rsidR="000E5002" w:rsidRPr="00556953" w:rsidRDefault="000E5002" w:rsidP="00544C20">
      <w:pPr>
        <w:jc w:val="center"/>
        <w:rPr>
          <w:rFonts w:ascii="Times New Roman" w:eastAsia="Times New Roman" w:hAnsi="Times New Roman" w:cs="Times New Roman"/>
          <w:b/>
          <w:bCs/>
          <w:color w:val="000000"/>
          <w:sz w:val="24"/>
          <w:szCs w:val="24"/>
          <w:lang w:val="es-CO"/>
        </w:rPr>
      </w:pPr>
      <w:r w:rsidRPr="00556953">
        <w:rPr>
          <w:rFonts w:ascii="Times New Roman" w:eastAsia="Times New Roman" w:hAnsi="Times New Roman" w:cs="Times New Roman"/>
          <w:b/>
          <w:bCs/>
          <w:color w:val="000000"/>
          <w:sz w:val="24"/>
          <w:szCs w:val="24"/>
          <w:lang w:val="es-CO"/>
        </w:rPr>
        <w:t>REPRESENTANTE A LA CÁMARA POR BOGOTÁ D.C.</w:t>
      </w:r>
    </w:p>
    <w:p w14:paraId="064AF0A2" w14:textId="77777777" w:rsidR="001A36F6" w:rsidRPr="00556953" w:rsidRDefault="001A36F6" w:rsidP="00556953">
      <w:pPr>
        <w:spacing w:after="240" w:line="360" w:lineRule="auto"/>
        <w:jc w:val="both"/>
        <w:rPr>
          <w:rFonts w:ascii="Times New Roman" w:eastAsia="Times New Roman" w:hAnsi="Times New Roman" w:cs="Times New Roman"/>
          <w:b/>
          <w:bCs/>
          <w:color w:val="000000"/>
          <w:sz w:val="24"/>
          <w:szCs w:val="24"/>
          <w:lang w:val="es-CO"/>
        </w:rPr>
      </w:pPr>
    </w:p>
    <w:sectPr w:rsidR="001A36F6" w:rsidRPr="00556953">
      <w:headerReference w:type="default" r:id="rId9"/>
      <w:footerReference w:type="default" r:id="rId10"/>
      <w:pgSz w:w="12240" w:h="15840"/>
      <w:pgMar w:top="1417" w:right="1701" w:bottom="1417" w:left="1701" w:header="695" w:footer="103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EBBB18" w14:textId="77777777" w:rsidR="00290510" w:rsidRDefault="00290510">
      <w:r>
        <w:separator/>
      </w:r>
    </w:p>
  </w:endnote>
  <w:endnote w:type="continuationSeparator" w:id="0">
    <w:p w14:paraId="68805B66" w14:textId="77777777" w:rsidR="00290510" w:rsidRDefault="00290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Arimo">
    <w:charset w:val="00"/>
    <w:family w:val="auto"/>
    <w:pitch w:val="default"/>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33F9E7" w14:textId="77777777" w:rsidR="002B7EA6" w:rsidRPr="00515AD3" w:rsidRDefault="002B7EA6" w:rsidP="00515AD3">
    <w:pPr>
      <w:spacing w:after="200" w:line="276" w:lineRule="auto"/>
      <w:rPr>
        <w:rFonts w:ascii="Calibri" w:eastAsia="Calibri" w:hAnsi="Calibri" w:cs="Times New Roman"/>
        <w:lang w:val="es-ES"/>
      </w:rPr>
    </w:pPr>
  </w:p>
  <w:p w14:paraId="140718F8" w14:textId="77777777" w:rsidR="002B7EA6" w:rsidRPr="00515AD3" w:rsidRDefault="002B7EA6" w:rsidP="00515AD3">
    <w:pPr>
      <w:pBdr>
        <w:top w:val="thinThickSmallGap" w:sz="24" w:space="1" w:color="823B0B"/>
      </w:pBdr>
      <w:tabs>
        <w:tab w:val="center" w:pos="4419"/>
        <w:tab w:val="right" w:pos="8838"/>
      </w:tabs>
      <w:jc w:val="center"/>
      <w:rPr>
        <w:rFonts w:ascii="Arial Narrow" w:eastAsia="Calibri" w:hAnsi="Arial Narrow" w:cs="Times New Roman"/>
        <w:sz w:val="16"/>
        <w:szCs w:val="16"/>
        <w:lang w:val="es-ES"/>
      </w:rPr>
    </w:pPr>
    <w:r w:rsidRPr="00515AD3">
      <w:rPr>
        <w:rFonts w:ascii="Arial Narrow" w:eastAsia="Calibri" w:hAnsi="Arial Narrow" w:cs="Times New Roman"/>
        <w:sz w:val="16"/>
        <w:szCs w:val="16"/>
        <w:lang w:val="es-ES"/>
      </w:rPr>
      <w:t xml:space="preserve"> Honorable Representante Edward David Rodríguez Rodríguez.</w:t>
    </w:r>
  </w:p>
  <w:p w14:paraId="6F5593EB" w14:textId="77777777" w:rsidR="002B7EA6" w:rsidRPr="00515AD3" w:rsidRDefault="002B7EA6" w:rsidP="00515AD3">
    <w:pPr>
      <w:pBdr>
        <w:top w:val="thinThickSmallGap" w:sz="24" w:space="1" w:color="823B0B"/>
      </w:pBdr>
      <w:tabs>
        <w:tab w:val="center" w:pos="4419"/>
        <w:tab w:val="right" w:pos="8838"/>
      </w:tabs>
      <w:jc w:val="center"/>
      <w:rPr>
        <w:rFonts w:ascii="Arial Narrow" w:eastAsia="Calibri" w:hAnsi="Arial Narrow" w:cs="Times New Roman"/>
        <w:sz w:val="16"/>
        <w:szCs w:val="16"/>
        <w:lang w:val="es-ES"/>
      </w:rPr>
    </w:pPr>
    <w:r w:rsidRPr="00515AD3">
      <w:rPr>
        <w:rFonts w:ascii="Arial Narrow" w:eastAsia="Calibri" w:hAnsi="Arial Narrow" w:cs="Times New Roman"/>
        <w:sz w:val="16"/>
        <w:szCs w:val="16"/>
        <w:lang w:val="es-ES"/>
      </w:rPr>
      <w:t>Cámara de Representantes</w:t>
    </w:r>
  </w:p>
  <w:p w14:paraId="23E0ED2D" w14:textId="0DCEA6C7" w:rsidR="002B7EA6" w:rsidRPr="00515AD3" w:rsidRDefault="002B7EA6" w:rsidP="00515AD3">
    <w:pPr>
      <w:tabs>
        <w:tab w:val="center" w:pos="4419"/>
        <w:tab w:val="right" w:pos="8838"/>
      </w:tabs>
      <w:jc w:val="center"/>
      <w:rPr>
        <w:rFonts w:ascii="Calibri" w:eastAsia="Calibri" w:hAnsi="Calibri" w:cs="Times New Roman"/>
        <w:lang w:val="es-ES"/>
      </w:rPr>
    </w:pPr>
    <w:r w:rsidRPr="00515AD3">
      <w:rPr>
        <w:rFonts w:ascii="Arial Narrow" w:eastAsia="Calibri" w:hAnsi="Arial Narrow" w:cs="Times New Roman"/>
        <w:sz w:val="16"/>
        <w:szCs w:val="16"/>
        <w:lang w:val="es-ES"/>
      </w:rPr>
      <w:t>Carrera 7 No 8-68, oficina 435 B Tel:  3823793- 3824433- Fax:3823794 Email: edrcamara@gmail.com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DBDC6D" w14:textId="77777777" w:rsidR="00290510" w:rsidRDefault="00290510">
      <w:r>
        <w:separator/>
      </w:r>
    </w:p>
  </w:footnote>
  <w:footnote w:type="continuationSeparator" w:id="0">
    <w:p w14:paraId="60F99B22" w14:textId="77777777" w:rsidR="00290510" w:rsidRDefault="002905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CDD23" w14:textId="279DCC99" w:rsidR="002B7EA6" w:rsidRDefault="002B7EA6" w:rsidP="00515AD3">
    <w:pPr>
      <w:pBdr>
        <w:top w:val="nil"/>
        <w:left w:val="nil"/>
        <w:bottom w:val="nil"/>
        <w:right w:val="nil"/>
        <w:between w:val="nil"/>
      </w:pBdr>
      <w:tabs>
        <w:tab w:val="center" w:pos="4252"/>
        <w:tab w:val="right" w:pos="8504"/>
      </w:tabs>
      <w:rPr>
        <w:color w:val="000000"/>
      </w:rPr>
    </w:pPr>
    <w:r>
      <w:rPr>
        <w:noProof/>
        <w:color w:val="000000"/>
      </w:rPr>
      <w:drawing>
        <wp:inline distT="0" distB="0" distL="0" distR="0" wp14:anchorId="476E31BB" wp14:editId="64B9FA87">
          <wp:extent cx="2487295" cy="768350"/>
          <wp:effectExtent l="0" t="0" r="825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7295" cy="768350"/>
                  </a:xfrm>
                  <a:prstGeom prst="rect">
                    <a:avLst/>
                  </a:prstGeom>
                  <a:noFill/>
                </pic:spPr>
              </pic:pic>
            </a:graphicData>
          </a:graphic>
        </wp:inline>
      </w:drawing>
    </w:r>
    <w:r>
      <w:rPr>
        <w:color w:val="000000"/>
      </w:rPr>
      <w:t xml:space="preserve">                         </w:t>
    </w:r>
    <w:r>
      <w:rPr>
        <w:noProof/>
        <w:color w:val="000000"/>
      </w:rPr>
      <w:drawing>
        <wp:inline distT="0" distB="0" distL="0" distR="0" wp14:anchorId="4E65C2D5" wp14:editId="06BCE75A">
          <wp:extent cx="2121535" cy="69469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1535" cy="6946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A657C"/>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 w15:restartNumberingAfterBreak="0">
    <w:nsid w:val="02842585"/>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2" w15:restartNumberingAfterBreak="0">
    <w:nsid w:val="091D5943"/>
    <w:multiLevelType w:val="multilevel"/>
    <w:tmpl w:val="FFFFFFFF"/>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F345E4E"/>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FCD6837"/>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5" w15:restartNumberingAfterBreak="0">
    <w:nsid w:val="10BA6B36"/>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6" w15:restartNumberingAfterBreak="0">
    <w:nsid w:val="190D3D25"/>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7" w15:restartNumberingAfterBreak="0">
    <w:nsid w:val="1BF24619"/>
    <w:multiLevelType w:val="multilevel"/>
    <w:tmpl w:val="FFFFFFFF"/>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3E2A33"/>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9" w15:restartNumberingAfterBreak="0">
    <w:nsid w:val="21336961"/>
    <w:multiLevelType w:val="multilevel"/>
    <w:tmpl w:val="FFFFFFFF"/>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239F5414"/>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1" w15:restartNumberingAfterBreak="0">
    <w:nsid w:val="27F04B50"/>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2" w15:restartNumberingAfterBreak="0">
    <w:nsid w:val="28877D33"/>
    <w:multiLevelType w:val="multilevel"/>
    <w:tmpl w:val="FFFFFFFF"/>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581442F"/>
    <w:multiLevelType w:val="multilevel"/>
    <w:tmpl w:val="FFFFFFFF"/>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3B335338"/>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5" w15:restartNumberingAfterBreak="0">
    <w:nsid w:val="450A5530"/>
    <w:multiLevelType w:val="multilevel"/>
    <w:tmpl w:val="FFFFFFFF"/>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49A624D3"/>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17" w15:restartNumberingAfterBreak="0">
    <w:nsid w:val="4A9033DE"/>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8" w15:restartNumberingAfterBreak="0">
    <w:nsid w:val="4D767B75"/>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9" w15:restartNumberingAfterBreak="0">
    <w:nsid w:val="4F181689"/>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0" w15:restartNumberingAfterBreak="0">
    <w:nsid w:val="51642CB0"/>
    <w:multiLevelType w:val="multilevel"/>
    <w:tmpl w:val="FFFFFFFF"/>
    <w:lvl w:ilvl="0">
      <w:start w:val="1"/>
      <w:numFmt w:val="upp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4160A30"/>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2" w15:restartNumberingAfterBreak="0">
    <w:nsid w:val="59710B1F"/>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3" w15:restartNumberingAfterBreak="0">
    <w:nsid w:val="5AC27F5C"/>
    <w:multiLevelType w:val="multilevel"/>
    <w:tmpl w:val="FFFFFFFF"/>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5CD107FC"/>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5" w15:restartNumberingAfterBreak="0">
    <w:nsid w:val="5E472002"/>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6" w15:restartNumberingAfterBreak="0">
    <w:nsid w:val="742030DA"/>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7" w15:restartNumberingAfterBreak="0">
    <w:nsid w:val="76D93734"/>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8" w15:restartNumberingAfterBreak="0">
    <w:nsid w:val="77C22700"/>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9" w15:restartNumberingAfterBreak="0">
    <w:nsid w:val="78A63C46"/>
    <w:multiLevelType w:val="multilevel"/>
    <w:tmpl w:val="FFFFFFFF"/>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num w:numId="1">
    <w:abstractNumId w:val="10"/>
  </w:num>
  <w:num w:numId="2">
    <w:abstractNumId w:val="23"/>
  </w:num>
  <w:num w:numId="3">
    <w:abstractNumId w:val="15"/>
  </w:num>
  <w:num w:numId="4">
    <w:abstractNumId w:val="18"/>
  </w:num>
  <w:num w:numId="5">
    <w:abstractNumId w:val="2"/>
  </w:num>
  <w:num w:numId="6">
    <w:abstractNumId w:val="13"/>
  </w:num>
  <w:num w:numId="7">
    <w:abstractNumId w:val="3"/>
  </w:num>
  <w:num w:numId="8">
    <w:abstractNumId w:val="11"/>
  </w:num>
  <w:num w:numId="9">
    <w:abstractNumId w:val="0"/>
  </w:num>
  <w:num w:numId="10">
    <w:abstractNumId w:val="7"/>
  </w:num>
  <w:num w:numId="11">
    <w:abstractNumId w:val="25"/>
  </w:num>
  <w:num w:numId="12">
    <w:abstractNumId w:val="8"/>
  </w:num>
  <w:num w:numId="13">
    <w:abstractNumId w:val="12"/>
  </w:num>
  <w:num w:numId="14">
    <w:abstractNumId w:val="20"/>
  </w:num>
  <w:num w:numId="15">
    <w:abstractNumId w:val="9"/>
  </w:num>
  <w:num w:numId="16">
    <w:abstractNumId w:val="26"/>
  </w:num>
  <w:num w:numId="17">
    <w:abstractNumId w:val="24"/>
  </w:num>
  <w:num w:numId="18">
    <w:abstractNumId w:val="5"/>
  </w:num>
  <w:num w:numId="19">
    <w:abstractNumId w:val="19"/>
  </w:num>
  <w:num w:numId="20">
    <w:abstractNumId w:val="14"/>
  </w:num>
  <w:num w:numId="21">
    <w:abstractNumId w:val="17"/>
  </w:num>
  <w:num w:numId="22">
    <w:abstractNumId w:val="28"/>
  </w:num>
  <w:num w:numId="23">
    <w:abstractNumId w:val="22"/>
  </w:num>
  <w:num w:numId="24">
    <w:abstractNumId w:val="21"/>
  </w:num>
  <w:num w:numId="25">
    <w:abstractNumId w:val="4"/>
  </w:num>
  <w:num w:numId="26">
    <w:abstractNumId w:val="16"/>
  </w:num>
  <w:num w:numId="27">
    <w:abstractNumId w:val="27"/>
  </w:num>
  <w:num w:numId="28">
    <w:abstractNumId w:val="1"/>
  </w:num>
  <w:num w:numId="29">
    <w:abstractNumId w:val="6"/>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977"/>
    <w:rsid w:val="00022DF3"/>
    <w:rsid w:val="00037143"/>
    <w:rsid w:val="000404EC"/>
    <w:rsid w:val="00044543"/>
    <w:rsid w:val="00093DC8"/>
    <w:rsid w:val="000B6B1A"/>
    <w:rsid w:val="000B6C92"/>
    <w:rsid w:val="000E5002"/>
    <w:rsid w:val="000F216F"/>
    <w:rsid w:val="00164909"/>
    <w:rsid w:val="00191443"/>
    <w:rsid w:val="00193F3C"/>
    <w:rsid w:val="001A36F6"/>
    <w:rsid w:val="001B1925"/>
    <w:rsid w:val="001E42F0"/>
    <w:rsid w:val="00206DB0"/>
    <w:rsid w:val="00225A3C"/>
    <w:rsid w:val="002344B5"/>
    <w:rsid w:val="002866D3"/>
    <w:rsid w:val="00290510"/>
    <w:rsid w:val="002A7C75"/>
    <w:rsid w:val="002B7EA6"/>
    <w:rsid w:val="002E7F2C"/>
    <w:rsid w:val="003764DB"/>
    <w:rsid w:val="004017F7"/>
    <w:rsid w:val="00426BD8"/>
    <w:rsid w:val="00451614"/>
    <w:rsid w:val="00456D92"/>
    <w:rsid w:val="00461252"/>
    <w:rsid w:val="00470194"/>
    <w:rsid w:val="004B2B21"/>
    <w:rsid w:val="004D797B"/>
    <w:rsid w:val="00515AD3"/>
    <w:rsid w:val="00544C20"/>
    <w:rsid w:val="00556953"/>
    <w:rsid w:val="00594B87"/>
    <w:rsid w:val="005B4273"/>
    <w:rsid w:val="005C584C"/>
    <w:rsid w:val="00621D7E"/>
    <w:rsid w:val="006974D2"/>
    <w:rsid w:val="006D6655"/>
    <w:rsid w:val="0070785A"/>
    <w:rsid w:val="007343C7"/>
    <w:rsid w:val="007B1059"/>
    <w:rsid w:val="007D6445"/>
    <w:rsid w:val="008167D8"/>
    <w:rsid w:val="00823F98"/>
    <w:rsid w:val="0083695B"/>
    <w:rsid w:val="0084261C"/>
    <w:rsid w:val="0086698A"/>
    <w:rsid w:val="00877A66"/>
    <w:rsid w:val="008A02FC"/>
    <w:rsid w:val="008F3977"/>
    <w:rsid w:val="00904233"/>
    <w:rsid w:val="00921B31"/>
    <w:rsid w:val="00984F62"/>
    <w:rsid w:val="009A636D"/>
    <w:rsid w:val="00A31675"/>
    <w:rsid w:val="00A7392B"/>
    <w:rsid w:val="00AD6EB1"/>
    <w:rsid w:val="00AF011D"/>
    <w:rsid w:val="00B0003E"/>
    <w:rsid w:val="00B32C0E"/>
    <w:rsid w:val="00C13919"/>
    <w:rsid w:val="00C713FE"/>
    <w:rsid w:val="00CA6586"/>
    <w:rsid w:val="00CF32DD"/>
    <w:rsid w:val="00D35490"/>
    <w:rsid w:val="00DB053C"/>
    <w:rsid w:val="00DB7DE1"/>
    <w:rsid w:val="00E13DA9"/>
    <w:rsid w:val="00E3672D"/>
    <w:rsid w:val="00E5653D"/>
    <w:rsid w:val="00E730ED"/>
    <w:rsid w:val="00E858D2"/>
    <w:rsid w:val="00F64742"/>
    <w:rsid w:val="00FD0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22AAF9"/>
  <w15:docId w15:val="{9D02CF03-D7D4-0147-A352-E6E243305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Gothic" w:eastAsia="Century Gothic" w:hAnsi="Century Gothic" w:cs="Century Gothic"/>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outlineLvl w:val="0"/>
    </w:pPr>
    <w:rPr>
      <w:b/>
      <w:color w:val="A5A5A5"/>
      <w:sz w:val="28"/>
      <w:szCs w:val="28"/>
    </w:rPr>
  </w:style>
  <w:style w:type="paragraph" w:styleId="Ttulo2">
    <w:name w:val="heading 2"/>
    <w:basedOn w:val="Normal"/>
    <w:next w:val="Normal"/>
    <w:uiPriority w:val="9"/>
    <w:unhideWhenUsed/>
    <w:qFormat/>
    <w:pPr>
      <w:keepNext/>
      <w:keepLines/>
      <w:spacing w:before="200"/>
      <w:outlineLvl w:val="1"/>
    </w:pPr>
    <w:rPr>
      <w:b/>
      <w:color w:val="DDDDDD"/>
      <w:sz w:val="26"/>
      <w:szCs w:val="26"/>
    </w:rPr>
  </w:style>
  <w:style w:type="paragraph" w:styleId="Ttulo3">
    <w:name w:val="heading 3"/>
    <w:basedOn w:val="Normal"/>
    <w:next w:val="Normal"/>
    <w:uiPriority w:val="9"/>
    <w:unhideWhenUsed/>
    <w:qFormat/>
    <w:pPr>
      <w:keepNext/>
      <w:keepLines/>
      <w:spacing w:before="200"/>
      <w:outlineLvl w:val="2"/>
    </w:pPr>
    <w:rPr>
      <w:b/>
      <w:color w:val="DDDDDD"/>
    </w:rPr>
  </w:style>
  <w:style w:type="paragraph" w:styleId="Ttulo4">
    <w:name w:val="heading 4"/>
    <w:basedOn w:val="Normal"/>
    <w:next w:val="Normal"/>
    <w:uiPriority w:val="9"/>
    <w:semiHidden/>
    <w:unhideWhenUsed/>
    <w:qFormat/>
    <w:pPr>
      <w:keepNext/>
      <w:keepLines/>
      <w:spacing w:before="200"/>
      <w:outlineLvl w:val="3"/>
    </w:pPr>
    <w:rPr>
      <w:b/>
      <w:i/>
      <w:color w:val="DDDDDD"/>
    </w:rPr>
  </w:style>
  <w:style w:type="paragraph" w:styleId="Ttulo5">
    <w:name w:val="heading 5"/>
    <w:basedOn w:val="Normal"/>
    <w:next w:val="Normal"/>
    <w:uiPriority w:val="9"/>
    <w:semiHidden/>
    <w:unhideWhenUsed/>
    <w:qFormat/>
    <w:pPr>
      <w:keepNext/>
      <w:keepLines/>
      <w:spacing w:before="200"/>
      <w:outlineLvl w:val="4"/>
    </w:pPr>
    <w:rPr>
      <w:color w:val="6E6E6E"/>
    </w:rPr>
  </w:style>
  <w:style w:type="paragraph" w:styleId="Ttulo6">
    <w:name w:val="heading 6"/>
    <w:basedOn w:val="Normal"/>
    <w:next w:val="Normal"/>
    <w:uiPriority w:val="9"/>
    <w:semiHidden/>
    <w:unhideWhenUsed/>
    <w:qFormat/>
    <w:pPr>
      <w:keepNext/>
      <w:keepLines/>
      <w:spacing w:before="200"/>
      <w:outlineLvl w:val="5"/>
    </w:pPr>
    <w:rPr>
      <w:i/>
      <w:color w:val="6E6E6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pBdr>
        <w:bottom w:val="single" w:sz="8" w:space="4" w:color="DDDDDD"/>
      </w:pBdr>
      <w:spacing w:after="300"/>
    </w:pPr>
    <w:rPr>
      <w:color w:val="000000"/>
      <w:sz w:val="52"/>
      <w:szCs w:val="52"/>
    </w:rPr>
  </w:style>
  <w:style w:type="paragraph" w:styleId="Subttulo">
    <w:name w:val="Subtitle"/>
    <w:basedOn w:val="Normal"/>
    <w:next w:val="Normal"/>
    <w:uiPriority w:val="11"/>
    <w:qFormat/>
    <w:rPr>
      <w:i/>
      <w:color w:val="DDDDDD"/>
      <w:sz w:val="24"/>
      <w:szCs w:val="24"/>
    </w:rPr>
  </w:style>
  <w:style w:type="table" w:customStyle="1" w:styleId="a">
    <w:basedOn w:val="Tablanormal"/>
    <w:tblPr>
      <w:tblStyleRowBandSize w:val="1"/>
      <w:tblStyleColBandSize w:val="1"/>
    </w:tblPr>
  </w:style>
  <w:style w:type="table" w:customStyle="1" w:styleId="a0">
    <w:basedOn w:val="Tablanormal"/>
    <w:tblPr>
      <w:tblStyleRowBandSize w:val="1"/>
      <w:tblStyleColBandSize w:val="1"/>
    </w:tblPr>
  </w:style>
  <w:style w:type="table" w:customStyle="1" w:styleId="a1">
    <w:basedOn w:val="Tablanormal"/>
    <w:tblPr>
      <w:tblStyleRowBandSize w:val="1"/>
      <w:tblStyleColBandSize w:val="1"/>
    </w:tblPr>
  </w:style>
  <w:style w:type="table" w:customStyle="1" w:styleId="a2">
    <w:basedOn w:val="Tablanormal"/>
    <w:tblPr>
      <w:tblStyleRowBandSize w:val="1"/>
      <w:tblStyleColBandSize w:val="1"/>
    </w:tblPr>
  </w:style>
  <w:style w:type="paragraph" w:styleId="Textodeglobo">
    <w:name w:val="Balloon Text"/>
    <w:basedOn w:val="Normal"/>
    <w:link w:val="TextodegloboCar"/>
    <w:uiPriority w:val="99"/>
    <w:semiHidden/>
    <w:unhideWhenUsed/>
    <w:rsid w:val="000B6C9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B6C92"/>
    <w:rPr>
      <w:rFonts w:ascii="Segoe UI" w:hAnsi="Segoe UI" w:cs="Segoe UI"/>
      <w:sz w:val="18"/>
      <w:szCs w:val="18"/>
    </w:rPr>
  </w:style>
  <w:style w:type="paragraph" w:styleId="Encabezado">
    <w:name w:val="header"/>
    <w:basedOn w:val="Normal"/>
    <w:link w:val="EncabezadoCar"/>
    <w:uiPriority w:val="99"/>
    <w:unhideWhenUsed/>
    <w:rsid w:val="00515AD3"/>
    <w:pPr>
      <w:tabs>
        <w:tab w:val="center" w:pos="4419"/>
        <w:tab w:val="right" w:pos="8838"/>
      </w:tabs>
    </w:pPr>
  </w:style>
  <w:style w:type="character" w:customStyle="1" w:styleId="EncabezadoCar">
    <w:name w:val="Encabezado Car"/>
    <w:basedOn w:val="Fuentedeprrafopredeter"/>
    <w:link w:val="Encabezado"/>
    <w:uiPriority w:val="99"/>
    <w:rsid w:val="00515AD3"/>
  </w:style>
  <w:style w:type="paragraph" w:styleId="Piedepgina">
    <w:name w:val="footer"/>
    <w:basedOn w:val="Normal"/>
    <w:link w:val="PiedepginaCar"/>
    <w:uiPriority w:val="99"/>
    <w:unhideWhenUsed/>
    <w:rsid w:val="00515AD3"/>
    <w:pPr>
      <w:tabs>
        <w:tab w:val="center" w:pos="4419"/>
        <w:tab w:val="right" w:pos="8838"/>
      </w:tabs>
    </w:pPr>
  </w:style>
  <w:style w:type="character" w:customStyle="1" w:styleId="PiedepginaCar">
    <w:name w:val="Pie de página Car"/>
    <w:basedOn w:val="Fuentedeprrafopredeter"/>
    <w:link w:val="Piedepgina"/>
    <w:uiPriority w:val="99"/>
    <w:rsid w:val="00515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63BC0-7931-4076-BC50-3DD6D98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245</Words>
  <Characters>1350</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Alejandra Navas H</dc:creator>
  <cp:lastModifiedBy>Alejandra Navas</cp:lastModifiedBy>
  <cp:revision>4</cp:revision>
  <dcterms:created xsi:type="dcterms:W3CDTF">2020-06-08T12:03:00Z</dcterms:created>
  <dcterms:modified xsi:type="dcterms:W3CDTF">2020-06-08T12:14:00Z</dcterms:modified>
</cp:coreProperties>
</file>